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B" w:rsidRPr="006C72F9" w:rsidRDefault="00151ACB" w:rsidP="00E67C5C">
      <w:pPr>
        <w:tabs>
          <w:tab w:val="left" w:pos="407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6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426"/>
        <w:gridCol w:w="2659"/>
        <w:gridCol w:w="1695"/>
        <w:gridCol w:w="1599"/>
        <w:gridCol w:w="1276"/>
        <w:gridCol w:w="1366"/>
        <w:gridCol w:w="2036"/>
        <w:gridCol w:w="2126"/>
        <w:gridCol w:w="142"/>
        <w:gridCol w:w="554"/>
        <w:gridCol w:w="236"/>
        <w:gridCol w:w="735"/>
        <w:gridCol w:w="196"/>
        <w:gridCol w:w="689"/>
        <w:gridCol w:w="446"/>
      </w:tblGrid>
      <w:tr w:rsidR="006C72F9" w:rsidRPr="00C754C5" w:rsidTr="007A52A9">
        <w:trPr>
          <w:gridAfter w:val="1"/>
          <w:wAfter w:w="446" w:type="dxa"/>
          <w:trHeight w:val="570"/>
        </w:trPr>
        <w:tc>
          <w:tcPr>
            <w:tcW w:w="158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30CE" w:rsidRPr="00C754C5" w:rsidRDefault="008A30CE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54C5">
              <w:rPr>
                <w:rFonts w:ascii="Times New Roman" w:hAnsi="Times New Roman"/>
                <w:b/>
                <w:bCs/>
                <w:lang w:eastAsia="ru-RU"/>
              </w:rPr>
              <w:t>ОТЧЕТ</w:t>
            </w:r>
            <w:bookmarkStart w:id="0" w:name="_GoBack"/>
            <w:bookmarkEnd w:id="0"/>
            <w:r w:rsidRPr="00C754C5">
              <w:rPr>
                <w:rFonts w:ascii="Times New Roman" w:hAnsi="Times New Roman"/>
                <w:b/>
                <w:bCs/>
                <w:lang w:eastAsia="ru-RU"/>
              </w:rPr>
              <w:t xml:space="preserve"> О РАСХОДОВАНИИ СРЕДСТВ НА ИНФОРМАЦИОННОЕ СОПРОВОЖДЕНИЕ ДЕЯТЕЛЬНОСТИ </w:t>
            </w:r>
            <w:r w:rsidRPr="00C754C5">
              <w:rPr>
                <w:rFonts w:ascii="Times New Roman" w:hAnsi="Times New Roman"/>
                <w:b/>
                <w:bCs/>
                <w:lang w:eastAsia="ru-RU"/>
              </w:rPr>
              <w:br/>
              <w:t xml:space="preserve">ФЕДЕРАЛЬНОГО ОРГАНА ИСПОЛНИТЕЛЬНОЙ ВЛАСТИ </w:t>
            </w:r>
          </w:p>
          <w:p w:rsidR="008A30CE" w:rsidRPr="00C754C5" w:rsidRDefault="008A30CE" w:rsidP="008A30CE">
            <w:pPr>
              <w:spacing w:after="0" w:line="240" w:lineRule="auto"/>
              <w:jc w:val="center"/>
            </w:pPr>
          </w:p>
          <w:p w:rsidR="008A30CE" w:rsidRPr="00C754C5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Таблица № 2.2. Сведения о реализованных мероприятиях по информационному сопровождению деятельности федерального органа исполнительной власти</w:t>
            </w:r>
          </w:p>
          <w:p w:rsidR="008A30CE" w:rsidRPr="00C754C5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30CE" w:rsidRPr="00C754C5" w:rsidRDefault="001E2211" w:rsidP="008D27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54C5">
              <w:rPr>
                <w:rFonts w:ascii="Times New Roman" w:hAnsi="Times New Roman"/>
              </w:rPr>
              <w:t>с</w:t>
            </w:r>
            <w:r w:rsidRPr="00C754C5">
              <w:rPr>
                <w:rFonts w:ascii="Times New Roman" w:hAnsi="Times New Roman"/>
                <w:u w:val="single"/>
              </w:rPr>
              <w:t xml:space="preserve"> 1 </w:t>
            </w:r>
            <w:r w:rsidR="008A30CE" w:rsidRPr="00C754C5">
              <w:rPr>
                <w:rFonts w:ascii="Times New Roman" w:hAnsi="Times New Roman"/>
                <w:u w:val="single"/>
              </w:rPr>
              <w:t>января 201</w:t>
            </w:r>
            <w:r w:rsidR="003D52C7" w:rsidRPr="00C754C5">
              <w:rPr>
                <w:rFonts w:ascii="Times New Roman" w:hAnsi="Times New Roman"/>
                <w:u w:val="single"/>
              </w:rPr>
              <w:t>8</w:t>
            </w:r>
            <w:r w:rsidR="008A30CE" w:rsidRPr="00C754C5">
              <w:rPr>
                <w:rFonts w:ascii="Times New Roman" w:hAnsi="Times New Roman"/>
                <w:u w:val="single"/>
              </w:rPr>
              <w:t xml:space="preserve"> года</w:t>
            </w:r>
            <w:r w:rsidRPr="00C754C5">
              <w:rPr>
                <w:rFonts w:ascii="Times New Roman" w:hAnsi="Times New Roman"/>
                <w:u w:val="single"/>
              </w:rPr>
              <w:t xml:space="preserve"> по 31 декабря 201</w:t>
            </w:r>
            <w:r w:rsidR="003D52C7" w:rsidRPr="00C754C5">
              <w:rPr>
                <w:rFonts w:ascii="Times New Roman" w:hAnsi="Times New Roman"/>
                <w:u w:val="single"/>
              </w:rPr>
              <w:t>8</w:t>
            </w:r>
          </w:p>
        </w:tc>
      </w:tr>
      <w:tr w:rsidR="006C72F9" w:rsidRPr="006C72F9" w:rsidTr="00093774">
        <w:trPr>
          <w:gridAfter w:val="12"/>
          <w:wAfter w:w="11401" w:type="dxa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0CE" w:rsidRPr="006C72F9" w:rsidRDefault="008A30CE" w:rsidP="008A30CE">
            <w:pPr>
              <w:spacing w:after="0" w:line="240" w:lineRule="auto"/>
              <w:jc w:val="right"/>
            </w:pPr>
          </w:p>
        </w:tc>
      </w:tr>
      <w:tr w:rsidR="006C72F9" w:rsidRPr="00C754C5" w:rsidTr="00F40CB4">
        <w:trPr>
          <w:gridAfter w:val="7"/>
          <w:wAfter w:w="2998" w:type="dxa"/>
          <w:trHeight w:val="335"/>
        </w:trPr>
        <w:tc>
          <w:tcPr>
            <w:tcW w:w="776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A30CE" w:rsidRPr="00C754C5" w:rsidRDefault="00495E95" w:rsidP="008A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Наименование федерального органа исполнительной власти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0CE" w:rsidRPr="00C754C5" w:rsidRDefault="008A30CE" w:rsidP="00F130E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u w:val="single"/>
              </w:rPr>
            </w:pPr>
            <w:r w:rsidRPr="00C754C5">
              <w:rPr>
                <w:rFonts w:ascii="Times New Roman" w:hAnsi="Times New Roman"/>
                <w:u w:val="single"/>
              </w:rPr>
              <w:t>Ф</w:t>
            </w:r>
            <w:r w:rsidR="001E2211" w:rsidRPr="00C754C5">
              <w:rPr>
                <w:rFonts w:ascii="Times New Roman" w:hAnsi="Times New Roman"/>
                <w:u w:val="single"/>
              </w:rPr>
              <w:t>едеральная налоговая служба (код ОКОГУ 1327010)</w:t>
            </w:r>
          </w:p>
        </w:tc>
      </w:tr>
      <w:tr w:rsidR="006C72F9" w:rsidRPr="006C72F9" w:rsidTr="00093774"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6C72F9" w:rsidRDefault="003D52C7" w:rsidP="00F13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2F9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Периодичность: ежегодная</w:t>
            </w:r>
          </w:p>
        </w:tc>
        <w:tc>
          <w:tcPr>
            <w:tcW w:w="119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</w:tr>
      <w:tr w:rsidR="006C72F9" w:rsidRPr="006C72F9" w:rsidTr="00F40CB4">
        <w:trPr>
          <w:gridAfter w:val="4"/>
          <w:wAfter w:w="2066" w:type="dxa"/>
        </w:trPr>
        <w:tc>
          <w:tcPr>
            <w:tcW w:w="534" w:type="dxa"/>
            <w:gridSpan w:val="2"/>
            <w:tcBorders>
              <w:top w:val="nil"/>
              <w:left w:val="nil"/>
              <w:right w:val="nil"/>
            </w:tcBorders>
          </w:tcPr>
          <w:p w:rsidR="00A5064B" w:rsidRPr="006C72F9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5064B" w:rsidRPr="006C72F9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№</w:t>
            </w:r>
          </w:p>
        </w:tc>
        <w:tc>
          <w:tcPr>
            <w:tcW w:w="2659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695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Ответственное структурное подразделение (заказчик / исполнитель)</w:t>
            </w:r>
          </w:p>
        </w:tc>
        <w:tc>
          <w:tcPr>
            <w:tcW w:w="1599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1276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3402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Достигнутые результаты</w:t>
            </w:r>
          </w:p>
        </w:tc>
        <w:tc>
          <w:tcPr>
            <w:tcW w:w="2268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Основные показатели</w:t>
            </w:r>
          </w:p>
        </w:tc>
        <w:tc>
          <w:tcPr>
            <w:tcW w:w="1525" w:type="dxa"/>
            <w:gridSpan w:val="3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Объем расходов </w:t>
            </w:r>
          </w:p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(рубли)</w:t>
            </w:r>
          </w:p>
        </w:tc>
        <w:tc>
          <w:tcPr>
            <w:tcW w:w="885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Вид расходов по БК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vAlign w:val="bottom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vAlign w:val="bottom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5064B" w:rsidRPr="00C754C5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A5064B" w:rsidRPr="00C754C5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  <w:gridSpan w:val="3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  <w:gridSpan w:val="2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9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43622" w:rsidRPr="00C754C5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C754C5">
              <w:rPr>
                <w:rFonts w:ascii="Times New Roman" w:hAnsi="Times New Roman"/>
                <w:b/>
                <w:lang w:val="en-US" w:eastAsia="ru-RU"/>
              </w:rPr>
              <w:t>I.</w:t>
            </w:r>
          </w:p>
        </w:tc>
        <w:tc>
          <w:tcPr>
            <w:tcW w:w="2659" w:type="dxa"/>
          </w:tcPr>
          <w:p w:rsidR="00E30BB8" w:rsidRPr="00C754C5" w:rsidRDefault="00A43622" w:rsidP="00C778D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 xml:space="preserve">Информирование целевых аудиторий в рамках реализации </w:t>
            </w:r>
            <w:r w:rsidR="00C778D9" w:rsidRPr="00C754C5">
              <w:rPr>
                <w:rFonts w:ascii="Times New Roman" w:hAnsi="Times New Roman"/>
                <w:b/>
                <w:lang w:eastAsia="ru-RU"/>
              </w:rPr>
              <w:t xml:space="preserve">государственных </w:t>
            </w:r>
            <w:r w:rsidR="005145F2" w:rsidRPr="00C754C5">
              <w:rPr>
                <w:rFonts w:ascii="Times New Roman" w:hAnsi="Times New Roman"/>
                <w:b/>
                <w:lang w:eastAsia="ru-RU"/>
              </w:rPr>
              <w:t>программ, федеральных</w:t>
            </w:r>
            <w:r w:rsidRPr="00C754C5">
              <w:rPr>
                <w:rFonts w:ascii="Times New Roman" w:hAnsi="Times New Roman"/>
                <w:b/>
                <w:lang w:eastAsia="ru-RU"/>
              </w:rPr>
              <w:t xml:space="preserve"> целевых программ</w:t>
            </w:r>
          </w:p>
          <w:p w:rsidR="00A43622" w:rsidRPr="00C754C5" w:rsidRDefault="00A43622" w:rsidP="00E30BB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</w:tcPr>
          <w:p w:rsidR="00A43622" w:rsidRPr="00C754C5" w:rsidRDefault="0095359C" w:rsidP="00A436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Аналитическое управление/Управление информационных технологий</w:t>
            </w:r>
          </w:p>
        </w:tc>
        <w:tc>
          <w:tcPr>
            <w:tcW w:w="1599" w:type="dxa"/>
          </w:tcPr>
          <w:p w:rsidR="00A43622" w:rsidRPr="00C754C5" w:rsidRDefault="0095359C" w:rsidP="00B00F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A43622" w:rsidRPr="00C754C5" w:rsidRDefault="0095359C" w:rsidP="00BA1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31.12.2017</w:t>
            </w:r>
          </w:p>
        </w:tc>
        <w:tc>
          <w:tcPr>
            <w:tcW w:w="3402" w:type="dxa"/>
            <w:gridSpan w:val="2"/>
          </w:tcPr>
          <w:p w:rsidR="00356D40" w:rsidRPr="00C754C5" w:rsidRDefault="00356D40" w:rsidP="00112F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Детальный план-график реализации государственной программы Российской Федерации «Управление государственными финансами и регулирование финансовых рынков» на 2018 год и на плановый период 2019-2020 годов» (утвержден приказом Минфина России от 18.04.2018 № 278) в части, относящейся к компетенции ФНС России, будет размещен на сайте ФНС России по результатам внесения изменений.</w:t>
            </w:r>
          </w:p>
        </w:tc>
        <w:tc>
          <w:tcPr>
            <w:tcW w:w="2268" w:type="dxa"/>
            <w:gridSpan w:val="2"/>
          </w:tcPr>
          <w:p w:rsidR="00A43622" w:rsidRPr="00C754C5" w:rsidRDefault="00330433" w:rsidP="00AD1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gridSpan w:val="3"/>
          </w:tcPr>
          <w:p w:rsidR="00A43622" w:rsidRPr="00C754C5" w:rsidRDefault="00330433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885" w:type="dxa"/>
            <w:gridSpan w:val="2"/>
          </w:tcPr>
          <w:p w:rsidR="00A43622" w:rsidRPr="00C754C5" w:rsidRDefault="00330433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  <w:trHeight w:val="286"/>
        </w:trPr>
        <w:tc>
          <w:tcPr>
            <w:tcW w:w="534" w:type="dxa"/>
            <w:gridSpan w:val="2"/>
          </w:tcPr>
          <w:p w:rsidR="00A43622" w:rsidRPr="00C754C5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C754C5">
              <w:rPr>
                <w:rFonts w:ascii="Times New Roman" w:hAnsi="Times New Roman"/>
                <w:b/>
                <w:lang w:val="en-US" w:eastAsia="ru-RU"/>
              </w:rPr>
              <w:t>II.</w:t>
            </w:r>
          </w:p>
        </w:tc>
        <w:tc>
          <w:tcPr>
            <w:tcW w:w="2659" w:type="dxa"/>
            <w:vAlign w:val="bottom"/>
          </w:tcPr>
          <w:p w:rsidR="00A43622" w:rsidRPr="00C754C5" w:rsidRDefault="00A43622" w:rsidP="00A436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54C5">
                <w:rPr>
                  <w:rFonts w:ascii="Times New Roman" w:hAnsi="Times New Roman"/>
                  <w:b/>
                  <w:lang w:eastAsia="ru-RU"/>
                </w:rPr>
                <w:lastRenderedPageBreak/>
                <w:t>2012 г</w:t>
              </w:r>
            </w:smartTag>
            <w:r w:rsidRPr="00C754C5">
              <w:rPr>
                <w:rFonts w:ascii="Times New Roman" w:hAnsi="Times New Roman"/>
                <w:b/>
                <w:lang w:eastAsia="ru-RU"/>
              </w:rPr>
              <w:t>., основных направлений деятельности Правительства Российской Федерации, целей и задач федерального органа исполнительной власти</w:t>
            </w:r>
          </w:p>
        </w:tc>
        <w:tc>
          <w:tcPr>
            <w:tcW w:w="1695" w:type="dxa"/>
          </w:tcPr>
          <w:p w:rsidR="00A43622" w:rsidRPr="00C754C5" w:rsidRDefault="004F6CE2" w:rsidP="006F2E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Управления центрального аппарата ФНС России</w:t>
            </w:r>
          </w:p>
        </w:tc>
        <w:tc>
          <w:tcPr>
            <w:tcW w:w="1599" w:type="dxa"/>
          </w:tcPr>
          <w:p w:rsidR="00A43622" w:rsidRPr="00C754C5" w:rsidRDefault="004F6CE2" w:rsidP="00E93073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A43622" w:rsidRPr="00C754C5" w:rsidRDefault="004F6CE2" w:rsidP="00505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lang w:val="en-US"/>
              </w:rPr>
              <w:t>I</w:t>
            </w:r>
            <w:r w:rsidRPr="00C754C5">
              <w:rPr>
                <w:rFonts w:ascii="Times New Roman" w:hAnsi="Times New Roman"/>
              </w:rPr>
              <w:t xml:space="preserve"> квартал 201</w:t>
            </w:r>
            <w:r w:rsidR="00505A90" w:rsidRPr="00C754C5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gridSpan w:val="2"/>
          </w:tcPr>
          <w:p w:rsidR="00A43622" w:rsidRPr="00C754C5" w:rsidRDefault="004F6CE2" w:rsidP="00505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Публичная декларация ФНС России на 201</w:t>
            </w:r>
            <w:r w:rsidR="00505A90" w:rsidRPr="00C754C5">
              <w:rPr>
                <w:rFonts w:ascii="Times New Roman" w:hAnsi="Times New Roman"/>
              </w:rPr>
              <w:t>8</w:t>
            </w:r>
            <w:r w:rsidRPr="00C754C5">
              <w:rPr>
                <w:rFonts w:ascii="Times New Roman" w:hAnsi="Times New Roman"/>
              </w:rPr>
              <w:t xml:space="preserve"> год, отражающая основные задачи и цели Службы, размещена на сайте ФНС России</w:t>
            </w:r>
          </w:p>
        </w:tc>
        <w:tc>
          <w:tcPr>
            <w:tcW w:w="2268" w:type="dxa"/>
            <w:gridSpan w:val="2"/>
          </w:tcPr>
          <w:p w:rsidR="00A43622" w:rsidRPr="00C754C5" w:rsidRDefault="004F6CE2" w:rsidP="00AD1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5" w:type="dxa"/>
            <w:gridSpan w:val="3"/>
          </w:tcPr>
          <w:p w:rsidR="00A43622" w:rsidRPr="00C754C5" w:rsidRDefault="004F6CE2" w:rsidP="003304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85" w:type="dxa"/>
            <w:gridSpan w:val="2"/>
          </w:tcPr>
          <w:p w:rsidR="00A43622" w:rsidRPr="00C754C5" w:rsidRDefault="004F6CE2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43622" w:rsidRPr="00C754C5" w:rsidRDefault="00A43622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C754C5">
              <w:rPr>
                <w:rFonts w:ascii="Times New Roman" w:hAnsi="Times New Roman"/>
                <w:b/>
                <w:lang w:val="en-US" w:eastAsia="ru-RU"/>
              </w:rPr>
              <w:t>III.</w:t>
            </w:r>
          </w:p>
        </w:tc>
        <w:tc>
          <w:tcPr>
            <w:tcW w:w="2659" w:type="dxa"/>
          </w:tcPr>
          <w:p w:rsidR="00A43622" w:rsidRPr="00C754C5" w:rsidRDefault="00A43622" w:rsidP="005D1E4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 xml:space="preserve">Информирование целевых аудиторий о текущей деятельности </w:t>
            </w:r>
            <w:r w:rsidR="00B00FE8" w:rsidRPr="00C754C5">
              <w:rPr>
                <w:rFonts w:ascii="Times New Roman" w:hAnsi="Times New Roman"/>
                <w:b/>
                <w:lang w:eastAsia="ru-RU"/>
              </w:rPr>
              <w:t xml:space="preserve">ФНС России </w:t>
            </w:r>
          </w:p>
        </w:tc>
        <w:tc>
          <w:tcPr>
            <w:tcW w:w="1695" w:type="dxa"/>
          </w:tcPr>
          <w:p w:rsidR="00A43622" w:rsidRPr="00C754C5" w:rsidRDefault="004F6CE2" w:rsidP="000461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</w:t>
            </w:r>
            <w:r w:rsidR="00375638" w:rsidRPr="00C754C5">
              <w:rPr>
                <w:rFonts w:ascii="Times New Roman" w:hAnsi="Times New Roman"/>
                <w:lang w:eastAsia="ru-RU"/>
              </w:rPr>
              <w:t>ения центрального аппарата ФНС Р</w:t>
            </w:r>
            <w:r w:rsidRPr="00C754C5">
              <w:rPr>
                <w:rFonts w:ascii="Times New Roman" w:hAnsi="Times New Roman"/>
                <w:lang w:eastAsia="ru-RU"/>
              </w:rPr>
              <w:t>оссии</w:t>
            </w:r>
          </w:p>
        </w:tc>
        <w:tc>
          <w:tcPr>
            <w:tcW w:w="1599" w:type="dxa"/>
          </w:tcPr>
          <w:p w:rsidR="00A43622" w:rsidRPr="00C754C5" w:rsidRDefault="004F6CE2" w:rsidP="00B00FE8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A43622" w:rsidRPr="00C754C5" w:rsidRDefault="004F6CE2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E315DD" w:rsidRPr="00C754C5" w:rsidRDefault="004F6CE2" w:rsidP="00E3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 рамках п</w:t>
            </w:r>
            <w:r w:rsidR="00375638" w:rsidRPr="00C754C5">
              <w:rPr>
                <w:rFonts w:ascii="Times New Roman" w:hAnsi="Times New Roman"/>
              </w:rPr>
              <w:t>овышения уровня открытости ФНС Р</w:t>
            </w:r>
            <w:r w:rsidRPr="00C754C5">
              <w:rPr>
                <w:rFonts w:ascii="Times New Roman" w:hAnsi="Times New Roman"/>
              </w:rPr>
              <w:t>оссии подготовлена и размещена на сайте следующая информация: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-План деятельности ФНС России на 2018 год и Отчета о выполнении Плана деятельности ФНС России за 2017 год, утвержденные Министерством финансов Российской Федерации;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-Публичная декларация целей и задач ФНС России на 2018 год, ежеквартальных отчетов о выполнении Публичной декларации;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-Ведомственный план по реализации Концепции открытости Ф</w:t>
            </w:r>
            <w:r w:rsidR="005F639B" w:rsidRPr="00C754C5">
              <w:rPr>
                <w:rFonts w:ascii="Times New Roman" w:hAnsi="Times New Roman"/>
              </w:rPr>
              <w:t>НС</w:t>
            </w:r>
            <w:r w:rsidRPr="00C754C5">
              <w:rPr>
                <w:rFonts w:ascii="Times New Roman" w:hAnsi="Times New Roman"/>
              </w:rPr>
              <w:t xml:space="preserve"> России на 2018 год;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-План на 2018 год и Отчета за 2017 год по расходованию средств на информационное сопровождение деятельности ФНС России;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-Стратегический план развития Интернет-сайта ФНС России на 2018 год;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-План противодействия коррупции в Федеральной Налоговой службе на 2018-2019 годы;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-новые наборы открытых данных с учетом востребованности </w:t>
            </w:r>
            <w:r w:rsidRPr="00C754C5">
              <w:rPr>
                <w:rFonts w:ascii="Times New Roman" w:hAnsi="Times New Roman"/>
              </w:rPr>
              <w:lastRenderedPageBreak/>
              <w:t>гражданского и бизнес сообщества;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-проведение заседаний Общественного совета при ФНС России (не менее четырех заседаний);</w:t>
            </w:r>
          </w:p>
          <w:p w:rsidR="001E23DF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-проведение пресс-службой ФНС России встреч с лидерами средств массовой информации (далее СМИ) (пресс-клубы), специальных информационных кампаний, подготовка и выпуск на телевидении специализированной программы "Налоги", </w:t>
            </w:r>
          </w:p>
          <w:p w:rsidR="00ED5741" w:rsidRPr="00C754C5" w:rsidRDefault="001E23DF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  <w:r w:rsidR="00ED5741" w:rsidRPr="00C754C5">
              <w:rPr>
                <w:rFonts w:ascii="Times New Roman" w:hAnsi="Times New Roman"/>
              </w:rPr>
              <w:t>проведение мониторинга СМИ;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-подготовка для руководства аналитических материалов по работе с обращениями граждан и запросами пользователей информацией;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Также в рамках повышения уровня открытости ФНС России: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 Разработаны интерактивные сервисы ФНС России, а именно: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«Подтвердить статус налогового резидента Российской Федерации»,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«Калькулятор расчета страховых взносов»,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«Проверь арбитражного управляющего» и «Запрос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предпринимателя»,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«Уплата налогов за третьих лиц».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Введены в эксплуатацию в тестовом режиме интернет-сервисы «Проверка факта </w:t>
            </w:r>
            <w:r w:rsidRPr="00C754C5">
              <w:rPr>
                <w:rFonts w:ascii="Times New Roman" w:hAnsi="Times New Roman"/>
              </w:rPr>
              <w:lastRenderedPageBreak/>
              <w:t>поступления от ФТС России сведений по документам, необходимым для подтверждения обоснованности применения налоговой ставки 0 процентов НДС (освобождения от уплаты акцизов)» и «Прозрачный бизнес».</w:t>
            </w:r>
          </w:p>
        </w:tc>
        <w:tc>
          <w:tcPr>
            <w:tcW w:w="2268" w:type="dxa"/>
            <w:gridSpan w:val="2"/>
          </w:tcPr>
          <w:p w:rsidR="00546A0D" w:rsidRPr="00C754C5" w:rsidRDefault="00546A0D" w:rsidP="00E13E82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lastRenderedPageBreak/>
              <w:t>- Референтные гру</w:t>
            </w:r>
            <w:r w:rsidR="00E13E82">
              <w:rPr>
                <w:rFonts w:ascii="Times New Roman" w:hAnsi="Times New Roman"/>
              </w:rPr>
              <w:t>ппы ФНС России проинформированы.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A43622" w:rsidRPr="00C754C5" w:rsidRDefault="007C0F9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A43622" w:rsidRPr="00C754C5" w:rsidRDefault="007C0F9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lastRenderedPageBreak/>
              <w:t>3.1</w:t>
            </w:r>
          </w:p>
        </w:tc>
        <w:tc>
          <w:tcPr>
            <w:tcW w:w="2659" w:type="dxa"/>
            <w:vAlign w:val="center"/>
          </w:tcPr>
          <w:p w:rsidR="00F67C78" w:rsidRPr="00C754C5" w:rsidRDefault="00F67C78" w:rsidP="003C3D7B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Поддержка и контентное наполнение сайта ФНС России, в том числе:</w:t>
            </w:r>
          </w:p>
        </w:tc>
        <w:tc>
          <w:tcPr>
            <w:tcW w:w="1695" w:type="dxa"/>
          </w:tcPr>
          <w:p w:rsidR="00012143" w:rsidRPr="00C754C5" w:rsidRDefault="00012143" w:rsidP="00012143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Управления центрального аппарата ФНС России,</w:t>
            </w:r>
          </w:p>
          <w:p w:rsidR="00F67C78" w:rsidRPr="00C754C5" w:rsidRDefault="00012143" w:rsidP="00012143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Управления ФНС России по субъектам Российской Федерации</w:t>
            </w:r>
          </w:p>
        </w:tc>
        <w:tc>
          <w:tcPr>
            <w:tcW w:w="1599" w:type="dxa"/>
          </w:tcPr>
          <w:p w:rsidR="00F67C78" w:rsidRPr="00C754C5" w:rsidRDefault="00F67C78" w:rsidP="008D2736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F67C78" w:rsidRPr="00C754C5" w:rsidRDefault="00F67C78" w:rsidP="009B4B30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</w:t>
            </w:r>
          </w:p>
          <w:p w:rsidR="00F67C78" w:rsidRPr="00C754C5" w:rsidRDefault="00F67C78" w:rsidP="008D2736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постоянной основе</w:t>
            </w:r>
          </w:p>
        </w:tc>
        <w:tc>
          <w:tcPr>
            <w:tcW w:w="3402" w:type="dxa"/>
            <w:gridSpan w:val="2"/>
          </w:tcPr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Повышение лояльности к налоговой службе;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Упрощение процесса уплаты налогов;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Улучшение интерфейсов интерактивных сервисов сайта ФНС России;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 Сокращение звонков на горячую линию;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Снижение нагрузки на территориальные налоговые органы при осуществлении государственных функций;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Вовлечение граждан в электронное взаимодействие посредством увеличения числа пользователей онлайн сервисов ФНС России;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Увеличение количества онлайн платежей по налогам и сборам;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Увеличение дополнительных интерактивных сервисов ФНС России;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Увеличение количества общедоступной информации в форме открытых данных;</w:t>
            </w:r>
          </w:p>
          <w:p w:rsidR="00F67C78" w:rsidRPr="00C754C5" w:rsidRDefault="00F67C78" w:rsidP="008D2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56D40" w:rsidRPr="00C754C5" w:rsidRDefault="00356D40" w:rsidP="003C6A5E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Количество посещений официального сайта ФНС России в 2018 году составило 145,4 млн.</w:t>
            </w:r>
          </w:p>
          <w:p w:rsidR="00546A0D" w:rsidRPr="00C754C5" w:rsidRDefault="00546A0D" w:rsidP="003C6A5E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По итогам 201</w:t>
            </w:r>
            <w:r w:rsidR="009A598F" w:rsidRPr="00C754C5">
              <w:rPr>
                <w:rFonts w:ascii="Times New Roman" w:hAnsi="Times New Roman"/>
              </w:rPr>
              <w:t>8</w:t>
            </w:r>
            <w:r w:rsidRPr="00C754C5">
              <w:rPr>
                <w:rFonts w:ascii="Times New Roman" w:hAnsi="Times New Roman"/>
              </w:rPr>
              <w:t xml:space="preserve"> года на сайте ФНС России размещено </w:t>
            </w:r>
            <w:r w:rsidR="00E54BB3" w:rsidRPr="00C754C5">
              <w:rPr>
                <w:rFonts w:ascii="Times New Roman" w:hAnsi="Times New Roman"/>
              </w:rPr>
              <w:t>8</w:t>
            </w:r>
            <w:r w:rsidR="009A598F" w:rsidRPr="00C754C5">
              <w:rPr>
                <w:rFonts w:ascii="Times New Roman" w:hAnsi="Times New Roman"/>
              </w:rPr>
              <w:t>1</w:t>
            </w:r>
            <w:r w:rsidRPr="00C754C5">
              <w:rPr>
                <w:rFonts w:ascii="Times New Roman" w:hAnsi="Times New Roman"/>
              </w:rPr>
              <w:t xml:space="preserve"> набора открытых данных.</w:t>
            </w:r>
          </w:p>
          <w:p w:rsidR="00F67C78" w:rsidRPr="00C754C5" w:rsidRDefault="00F67C78" w:rsidP="003C6A5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012143" w:rsidP="00190A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56 376 393,45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C01EE7">
        <w:trPr>
          <w:gridAfter w:val="1"/>
          <w:wAfter w:w="446" w:type="dxa"/>
          <w:trHeight w:val="2550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59" w:type="dxa"/>
          </w:tcPr>
          <w:p w:rsidR="00F67C78" w:rsidRPr="00C754C5" w:rsidRDefault="00276C44" w:rsidP="001D45D1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Сопровождение программных компонент инфраструктуры, обеспечивающей работоспособность электронных сервисов на основной и резервной площадках сайта ФНС России</w:t>
            </w:r>
          </w:p>
        </w:tc>
        <w:tc>
          <w:tcPr>
            <w:tcW w:w="1695" w:type="dxa"/>
            <w:vMerge w:val="restart"/>
            <w:vAlign w:val="bottom"/>
          </w:tcPr>
          <w:p w:rsidR="00F67C78" w:rsidRPr="00C754C5" w:rsidRDefault="00F67C78" w:rsidP="007D7C19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 w:val="restart"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276C44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21 891 675,00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C01EE7">
        <w:trPr>
          <w:gridAfter w:val="1"/>
          <w:wAfter w:w="446" w:type="dxa"/>
          <w:trHeight w:val="2405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59" w:type="dxa"/>
          </w:tcPr>
          <w:p w:rsidR="00F67C78" w:rsidRPr="00C754C5" w:rsidRDefault="00276C44" w:rsidP="001D45D1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Верстка и размещение публикаций на сайтах ФНС России (по заявкам). Администрирование шаблонов дизайна и структуры сайта ФНС России.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276C44" w:rsidP="00190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8 143 703,10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C01EE7">
        <w:trPr>
          <w:gridAfter w:val="1"/>
          <w:wAfter w:w="446" w:type="dxa"/>
          <w:trHeight w:val="867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59" w:type="dxa"/>
          </w:tcPr>
          <w:p w:rsidR="00F67C78" w:rsidRPr="00C754C5" w:rsidRDefault="00276C44" w:rsidP="008D2736">
            <w:r w:rsidRPr="00C754C5">
              <w:rPr>
                <w:rFonts w:ascii="Times New Roman" w:hAnsi="Times New Roman"/>
              </w:rPr>
              <w:t>Администрирование прикладных сервисов сайта ФНС России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276C44" w:rsidP="0051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7 076 341,35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033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59" w:type="dxa"/>
          </w:tcPr>
          <w:p w:rsidR="00F67C78" w:rsidRPr="00C754C5" w:rsidRDefault="00A8529C" w:rsidP="00A9671D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Поддержание в актуальном состоянии на Интернет-сайте ФНС России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6 129 669,00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2408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59" w:type="dxa"/>
          </w:tcPr>
          <w:p w:rsidR="00F67C78" w:rsidRPr="00C754C5" w:rsidRDefault="00A8529C" w:rsidP="00A9671D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Администрирование, верстка и размещение публикаций в ПК «Автоматизированная система тестирования кадров и образовательный портал ФНС России»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A8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13 135 005,00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7A115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2659" w:type="dxa"/>
            <w:vAlign w:val="bottom"/>
          </w:tcPr>
          <w:p w:rsidR="00F67C78" w:rsidRPr="00C754C5" w:rsidRDefault="00A8529C" w:rsidP="009C7E9F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</w:rPr>
              <w:t>Поддержка, контентное наполнение специализированных/тематических публичных информационных ресурсов на сайте ФНС России, в том числе:</w:t>
            </w:r>
          </w:p>
        </w:tc>
        <w:tc>
          <w:tcPr>
            <w:tcW w:w="1695" w:type="dxa"/>
            <w:vMerge w:val="restart"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 w:val="restart"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В конце прошлого года проведен редизайн официального сайта ФНС России. 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 2018 году внедрены в эксплуатацию новые сервисы: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«Подтвердить статус налогового резидента Российской Федерации»,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«Калькулятор расчета страховых взносов»,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«Проверь арбитражного управляющего» и «Запрос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предпринимателя»,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«Уплата налогов за третьих лиц».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Введены в эксплуатацию в тестовом режиме интернет-сервисы «Проверка факта поступления от ФТС России сведений по документам, необходимым для подтверждения обоснованности применения налоговой ставки 0 процентов НДС (освобождения от уплаты акцизов)» и «Прозрачный бизнес».</w:t>
            </w:r>
          </w:p>
          <w:p w:rsidR="00EC4238" w:rsidRPr="00EC4238" w:rsidRDefault="00EC4238" w:rsidP="00EC42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238">
              <w:rPr>
                <w:rFonts w:ascii="Times New Roman" w:hAnsi="Times New Roman"/>
              </w:rPr>
              <w:t xml:space="preserve">В числе популярных у налогоплательщиков </w:t>
            </w:r>
            <w:r w:rsidRPr="00EC4238">
              <w:rPr>
                <w:rFonts w:ascii="Times New Roman" w:hAnsi="Times New Roman"/>
              </w:rPr>
              <w:lastRenderedPageBreak/>
              <w:t xml:space="preserve">электронных сервисов ФНС России за 2018 год: «Проверка корректности заполнения счетов-фактур» - 5,4 млрд обращений, в том числе через web-сервис - </w:t>
            </w:r>
          </w:p>
          <w:p w:rsidR="00EC4238" w:rsidRDefault="00EC4238" w:rsidP="00EC42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238">
              <w:rPr>
                <w:rFonts w:ascii="Times New Roman" w:hAnsi="Times New Roman"/>
              </w:rPr>
              <w:t>105,4 млн. обращений; группа сервисов «Риски бизнеса: проверь себя и контрагента» -  более 1,2 млрд. обращений; «Сведения об ИНН физического лица» (ранее «Узнай ИНН») - более 395 млн. обращений.</w:t>
            </w:r>
          </w:p>
          <w:p w:rsidR="00F67C78" w:rsidRDefault="008E2CFE" w:rsidP="00EC42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 постоянной основе актуализируется информационный ресурс «Ответы на наиболее часто задаваемые вопросы» на официальном Интернет - сайте ФНС России, который содержит более 12 тысяч вопросов и ответов.</w:t>
            </w:r>
          </w:p>
          <w:p w:rsidR="009477CF" w:rsidRDefault="009477CF" w:rsidP="008605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7CF">
              <w:rPr>
                <w:rFonts w:ascii="Times New Roman" w:hAnsi="Times New Roman"/>
              </w:rPr>
              <w:t xml:space="preserve">Интернет-сервис «Личный кабинет налогоплательщика для физических лиц» 2.1 (далее – ЛК ФЛ) и ППО мобильных приложений для интерактивного сервиса «Личный кабинет налогоплательщика для физических лиц» (далее - МП ЛК ФЛ) введены в промышленную эксплуатацию, где реализован концептуально новый подход в общении с налогоплательщиком через «Жизненные ситуации». Реализована оплата картой и зачисление средств в счет единого налогового платежа. В МП ЛК ФЛ реализована авторизация пользователей с помощью Face Id и Touch Id. Внесение изменений в соответствии с изменениями в </w:t>
            </w:r>
            <w:r w:rsidRPr="009477CF">
              <w:rPr>
                <w:rFonts w:ascii="Times New Roman" w:hAnsi="Times New Roman"/>
              </w:rPr>
              <w:lastRenderedPageBreak/>
              <w:t>приказе ФНС России от 22.08.2017 № ММВ-7-17/617@.</w:t>
            </w:r>
          </w:p>
          <w:p w:rsidR="009477CF" w:rsidRPr="00C754C5" w:rsidRDefault="009477CF" w:rsidP="008605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Интернет-сервисы «Личный кабинет налогоплательщика для юридических лиц» (далее – ЛК ЮЛ) и «Личный кабинет налогоплательщика индивидуального предпринимателя» (далее – ЛК ИП) переведены на новые источники данных. Мобильное приложение ЛК ИП переведено на новую платформу в целях оптимизации работы в приложении. Поддержание всех ЛК в актуальном состоянии в соответствии с изменениями в законодательстве.</w:t>
            </w:r>
          </w:p>
        </w:tc>
        <w:tc>
          <w:tcPr>
            <w:tcW w:w="2268" w:type="dxa"/>
            <w:gridSpan w:val="2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68 460489,63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085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3.2.1</w:t>
            </w:r>
          </w:p>
        </w:tc>
        <w:tc>
          <w:tcPr>
            <w:tcW w:w="2659" w:type="dxa"/>
          </w:tcPr>
          <w:p w:rsidR="00F67C78" w:rsidRPr="00C754C5" w:rsidRDefault="00A8529C" w:rsidP="008A6610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Прикладное программное обеспечение интерактивных сервисов официального сайта ФНС России</w:t>
            </w:r>
          </w:p>
        </w:tc>
        <w:tc>
          <w:tcPr>
            <w:tcW w:w="1695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35 380 098,00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3.2.2</w:t>
            </w:r>
          </w:p>
        </w:tc>
        <w:tc>
          <w:tcPr>
            <w:tcW w:w="2659" w:type="dxa"/>
          </w:tcPr>
          <w:p w:rsidR="00F67C78" w:rsidRPr="00C754C5" w:rsidRDefault="00A8529C" w:rsidP="008A6610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Интерактивный сервис «Личный кабинет налогоплательщика для физических лиц»</w:t>
            </w:r>
          </w:p>
        </w:tc>
        <w:tc>
          <w:tcPr>
            <w:tcW w:w="1695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11 940 783,08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544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3.2.3</w:t>
            </w:r>
          </w:p>
        </w:tc>
        <w:tc>
          <w:tcPr>
            <w:tcW w:w="2659" w:type="dxa"/>
          </w:tcPr>
          <w:p w:rsidR="00F67C78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Интерактивный сервис «Личный кабинет налогоплательщика индивидуального предпринимателя»</w:t>
            </w:r>
          </w:p>
        </w:tc>
        <w:tc>
          <w:tcPr>
            <w:tcW w:w="1695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7 960 522,05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313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3.2.4</w:t>
            </w:r>
          </w:p>
        </w:tc>
        <w:tc>
          <w:tcPr>
            <w:tcW w:w="2659" w:type="dxa"/>
            <w:vAlign w:val="center"/>
          </w:tcPr>
          <w:p w:rsidR="00F67C78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Интерактивный сервис «Личный кабинет налогоплательщика юридического лица»</w:t>
            </w:r>
          </w:p>
        </w:tc>
        <w:tc>
          <w:tcPr>
            <w:tcW w:w="1695" w:type="dxa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6 987 569,35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313"/>
        </w:trPr>
        <w:tc>
          <w:tcPr>
            <w:tcW w:w="534" w:type="dxa"/>
            <w:gridSpan w:val="2"/>
          </w:tcPr>
          <w:p w:rsidR="00A8529C" w:rsidRPr="00C754C5" w:rsidRDefault="00A8529C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3.2.5</w:t>
            </w:r>
          </w:p>
        </w:tc>
        <w:tc>
          <w:tcPr>
            <w:tcW w:w="2659" w:type="dxa"/>
            <w:vAlign w:val="center"/>
          </w:tcPr>
          <w:p w:rsidR="00A8529C" w:rsidRPr="00C754C5" w:rsidRDefault="00A8529C" w:rsidP="00512409">
            <w:pPr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Интерактивные сервисы «НДС-офис иностранной организации» и «Личный кабинет налогоплательщика иностранной организации»</w:t>
            </w:r>
          </w:p>
        </w:tc>
        <w:tc>
          <w:tcPr>
            <w:tcW w:w="1695" w:type="dxa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8529C" w:rsidRPr="00C754C5" w:rsidRDefault="009477CF" w:rsidP="0051240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Доработка скриптов по предоставлению запрашиваемой информации в целях оптимизации предоставления. Поддержание актуальности отражаемой информации в соответствии с изменениями в законодательстве. Проведены соответствующие доработки в целях быстродействия сервисов.</w:t>
            </w:r>
          </w:p>
        </w:tc>
        <w:tc>
          <w:tcPr>
            <w:tcW w:w="2268" w:type="dxa"/>
            <w:gridSpan w:val="2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A8529C" w:rsidRPr="00C754C5" w:rsidRDefault="00A8529C" w:rsidP="00A852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8529C" w:rsidRPr="00C754C5" w:rsidRDefault="00A8529C" w:rsidP="00815497">
            <w:pPr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6</w:t>
            </w:r>
            <w:r w:rsidR="00815497" w:rsidRPr="00C754C5">
              <w:rPr>
                <w:rFonts w:ascii="Times New Roman" w:hAnsi="Times New Roman"/>
              </w:rPr>
              <w:t> 191 517,15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8529C" w:rsidRPr="00C754C5" w:rsidRDefault="00A8529C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C72F9" w:rsidRPr="00C754C5" w:rsidTr="00D90E57">
        <w:trPr>
          <w:gridAfter w:val="1"/>
          <w:wAfter w:w="446" w:type="dxa"/>
          <w:trHeight w:val="2834"/>
        </w:trPr>
        <w:tc>
          <w:tcPr>
            <w:tcW w:w="534" w:type="dxa"/>
            <w:gridSpan w:val="2"/>
          </w:tcPr>
          <w:p w:rsidR="00F67C78" w:rsidRPr="00C754C5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IV.</w:t>
            </w:r>
          </w:p>
        </w:tc>
        <w:tc>
          <w:tcPr>
            <w:tcW w:w="2659" w:type="dxa"/>
          </w:tcPr>
          <w:p w:rsidR="00F67C78" w:rsidRPr="00C754C5" w:rsidRDefault="00F67C78" w:rsidP="00512409">
            <w:pPr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1695" w:type="dxa"/>
          </w:tcPr>
          <w:p w:rsidR="00F67C78" w:rsidRPr="00C754C5" w:rsidRDefault="004D2CA2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599" w:type="dxa"/>
            <w:shd w:val="clear" w:color="auto" w:fill="auto"/>
          </w:tcPr>
          <w:p w:rsidR="00F67C78" w:rsidRPr="00C754C5" w:rsidRDefault="004D2CA2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F67C78" w:rsidRPr="00C754C5" w:rsidRDefault="004D2CA2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C26E4D" w:rsidRPr="00C754C5" w:rsidRDefault="004D2CA2" w:rsidP="00C26E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 xml:space="preserve">Популяризация среди референтных групп ФНС России </w:t>
            </w:r>
            <w:r w:rsidR="0029141C" w:rsidRPr="00C754C5">
              <w:rPr>
                <w:rFonts w:ascii="Times New Roman" w:hAnsi="Times New Roman"/>
                <w:lang w:eastAsia="ru-RU"/>
              </w:rPr>
              <w:t>общедоступных сведений ФНС Р</w:t>
            </w:r>
            <w:r w:rsidRPr="00C754C5">
              <w:rPr>
                <w:rFonts w:ascii="Times New Roman" w:hAnsi="Times New Roman"/>
                <w:lang w:eastAsia="ru-RU"/>
              </w:rPr>
              <w:t>оссии, продвижение открытых данных Службы, повышение уровня открытости ФНС России и, как следствие, увеличение коли</w:t>
            </w:r>
            <w:r w:rsidR="006D11AC" w:rsidRPr="00C754C5">
              <w:rPr>
                <w:rFonts w:ascii="Times New Roman" w:hAnsi="Times New Roman"/>
                <w:lang w:eastAsia="ru-RU"/>
              </w:rPr>
              <w:t xml:space="preserve">чества налогоплательщиков, положительно оценивающих качество работы налоговых </w:t>
            </w:r>
            <w:r w:rsidR="006D11AC" w:rsidRPr="00C754C5">
              <w:rPr>
                <w:rFonts w:ascii="Times New Roman" w:hAnsi="Times New Roman"/>
                <w:lang w:eastAsia="ru-RU"/>
              </w:rPr>
              <w:lastRenderedPageBreak/>
              <w:t xml:space="preserve">органов, позволило ФНС России </w:t>
            </w:r>
            <w:r w:rsidR="00E35134" w:rsidRPr="00C754C5">
              <w:rPr>
                <w:rFonts w:ascii="Times New Roman" w:hAnsi="Times New Roman"/>
                <w:lang w:eastAsia="ru-RU"/>
              </w:rPr>
              <w:t xml:space="preserve">войти в топ-3 в интегральном рейтинге публикации информации в формате открытых данных для ФОИВ и по общему количеству скачиваний опубликованных наборов, </w:t>
            </w:r>
            <w:r w:rsidR="006D11AC" w:rsidRPr="00C754C5">
              <w:rPr>
                <w:rFonts w:ascii="Times New Roman" w:hAnsi="Times New Roman"/>
                <w:lang w:eastAsia="ru-RU"/>
              </w:rPr>
              <w:t>проводим</w:t>
            </w:r>
            <w:r w:rsidR="00E35134" w:rsidRPr="00C754C5">
              <w:rPr>
                <w:rFonts w:ascii="Times New Roman" w:hAnsi="Times New Roman"/>
                <w:lang w:eastAsia="ru-RU"/>
              </w:rPr>
              <w:t>ые</w:t>
            </w:r>
            <w:r w:rsidR="006D11AC" w:rsidRPr="00C754C5">
              <w:rPr>
                <w:rFonts w:ascii="Times New Roman" w:hAnsi="Times New Roman"/>
                <w:lang w:eastAsia="ru-RU"/>
              </w:rPr>
              <w:t xml:space="preserve"> Аналитическим центром при Правительстве Российской Федерации, </w:t>
            </w:r>
            <w:r w:rsidR="00E35134" w:rsidRPr="00C754C5">
              <w:rPr>
                <w:rFonts w:ascii="Times New Roman" w:hAnsi="Times New Roman"/>
                <w:lang w:eastAsia="ru-RU"/>
              </w:rPr>
              <w:t>а также стать победителем Всероссийского конкурса лучших практик открытости государственного управления в номинации «Лучшая инициатива в области обеспечения понятности работы органов государственной власти».</w:t>
            </w:r>
            <w:r w:rsidR="00C26E4D" w:rsidRPr="00C754C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67C78" w:rsidRPr="00C754C5" w:rsidRDefault="00490FD3" w:rsidP="00730B7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 xml:space="preserve">Кроме этого, в 2018 году ФНС России </w:t>
            </w:r>
            <w:r w:rsidR="005A13C5" w:rsidRPr="00C754C5">
              <w:rPr>
                <w:rFonts w:ascii="Times New Roman" w:hAnsi="Times New Roman"/>
                <w:lang w:eastAsia="ru-RU"/>
              </w:rPr>
              <w:t>выступила в качестве члена жюри III Всероссийского конкурса «Открытые данные Российской Федерации» и «Открытые государственные финансовые данные BudgetApps». ФНС России рассматривала конкурсные работы и представляла экспертное мнение по вопросам, входящим в компетенцию Службы.</w:t>
            </w:r>
          </w:p>
        </w:tc>
        <w:tc>
          <w:tcPr>
            <w:tcW w:w="2268" w:type="dxa"/>
            <w:gridSpan w:val="2"/>
          </w:tcPr>
          <w:p w:rsidR="00487C8B" w:rsidRPr="00C754C5" w:rsidRDefault="00233390" w:rsidP="009535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 xml:space="preserve">- По результатам </w:t>
            </w:r>
            <w:r w:rsidR="00487C8B" w:rsidRPr="00C754C5">
              <w:rPr>
                <w:rFonts w:ascii="Times New Roman" w:hAnsi="Times New Roman"/>
                <w:lang w:eastAsia="ru-RU"/>
              </w:rPr>
              <w:t xml:space="preserve">интегрального </w:t>
            </w:r>
            <w:r w:rsidRPr="00C754C5">
              <w:rPr>
                <w:rFonts w:ascii="Times New Roman" w:hAnsi="Times New Roman"/>
                <w:lang w:eastAsia="ru-RU"/>
              </w:rPr>
              <w:t>рейтинга</w:t>
            </w:r>
            <w:r w:rsidR="00487C8B" w:rsidRPr="00C754C5">
              <w:rPr>
                <w:rFonts w:ascii="Times New Roman" w:hAnsi="Times New Roman"/>
                <w:lang w:eastAsia="ru-RU"/>
              </w:rPr>
              <w:t xml:space="preserve"> публикации информации в формате открытых данных для ФОИВ и по общему количеству скачиваний опубликованных </w:t>
            </w:r>
            <w:r w:rsidR="00487C8B" w:rsidRPr="00C754C5">
              <w:rPr>
                <w:rFonts w:ascii="Times New Roman" w:hAnsi="Times New Roman"/>
                <w:lang w:eastAsia="ru-RU"/>
              </w:rPr>
              <w:lastRenderedPageBreak/>
              <w:t xml:space="preserve">наборов, </w:t>
            </w:r>
            <w:r w:rsidR="00A5116E">
              <w:rPr>
                <w:rFonts w:ascii="Times New Roman" w:hAnsi="Times New Roman"/>
                <w:lang w:eastAsia="ru-RU"/>
              </w:rPr>
              <w:t>расчитываемых</w:t>
            </w:r>
            <w:r w:rsidRPr="00C754C5">
              <w:rPr>
                <w:rFonts w:ascii="Times New Roman" w:hAnsi="Times New Roman"/>
                <w:lang w:eastAsia="ru-RU"/>
              </w:rPr>
              <w:t xml:space="preserve"> Аналитическим центром при Правительстве Российской Федерации, </w:t>
            </w:r>
            <w:r w:rsidR="00487C8B" w:rsidRPr="00C754C5">
              <w:rPr>
                <w:rFonts w:ascii="Times New Roman" w:hAnsi="Times New Roman"/>
                <w:lang w:eastAsia="ru-RU"/>
              </w:rPr>
              <w:t xml:space="preserve">ФНС России вошла в </w:t>
            </w:r>
            <w:r w:rsidR="00A5116E">
              <w:rPr>
                <w:rFonts w:ascii="Times New Roman" w:hAnsi="Times New Roman"/>
                <w:lang w:eastAsia="ru-RU"/>
              </w:rPr>
              <w:t xml:space="preserve">топ-3 лучших </w:t>
            </w:r>
            <w:r w:rsidR="00487C8B" w:rsidRPr="00C754C5">
              <w:rPr>
                <w:rFonts w:ascii="Times New Roman" w:hAnsi="Times New Roman"/>
                <w:lang w:eastAsia="ru-RU"/>
              </w:rPr>
              <w:t>рейтинга.</w:t>
            </w:r>
          </w:p>
          <w:p w:rsidR="00233390" w:rsidRPr="00C754C5" w:rsidRDefault="00233390" w:rsidP="00445BC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 По результатам самообследования ФНС России набрала 3</w:t>
            </w:r>
            <w:r w:rsidR="00445BC2" w:rsidRPr="00C754C5">
              <w:rPr>
                <w:rFonts w:ascii="Times New Roman" w:hAnsi="Times New Roman"/>
                <w:lang w:eastAsia="ru-RU"/>
              </w:rPr>
              <w:t>65</w:t>
            </w:r>
            <w:r w:rsidRPr="00C754C5">
              <w:rPr>
                <w:rFonts w:ascii="Times New Roman" w:hAnsi="Times New Roman"/>
                <w:lang w:eastAsia="ru-RU"/>
              </w:rPr>
              <w:t xml:space="preserve"> балл</w:t>
            </w:r>
            <w:r w:rsidR="00445BC2" w:rsidRPr="00C754C5">
              <w:rPr>
                <w:rFonts w:ascii="Times New Roman" w:hAnsi="Times New Roman"/>
                <w:lang w:eastAsia="ru-RU"/>
              </w:rPr>
              <w:t xml:space="preserve">ов, что на 6% больше результата предыдущего года </w:t>
            </w:r>
            <w:r w:rsidRPr="00C754C5">
              <w:rPr>
                <w:rFonts w:ascii="Times New Roman" w:hAnsi="Times New Roman"/>
                <w:lang w:eastAsia="ru-RU"/>
              </w:rPr>
              <w:t>(201</w:t>
            </w:r>
            <w:r w:rsidR="00445BC2" w:rsidRPr="00C754C5">
              <w:rPr>
                <w:rFonts w:ascii="Times New Roman" w:hAnsi="Times New Roman"/>
                <w:lang w:eastAsia="ru-RU"/>
              </w:rPr>
              <w:t>7</w:t>
            </w:r>
            <w:r w:rsidRPr="00C754C5">
              <w:rPr>
                <w:rFonts w:ascii="Times New Roman" w:hAnsi="Times New Roman"/>
                <w:lang w:eastAsia="ru-RU"/>
              </w:rPr>
              <w:t xml:space="preserve"> год);</w:t>
            </w:r>
          </w:p>
          <w:p w:rsidR="0029141C" w:rsidRPr="00C754C5" w:rsidRDefault="00233390" w:rsidP="00F7788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 Согласно Индексу организационно-техническая готовность качества организации работы с открытыми данными ФНС России находится на 25 месте из 51 (201</w:t>
            </w:r>
            <w:r w:rsidR="00F77887" w:rsidRPr="00C754C5">
              <w:rPr>
                <w:rFonts w:ascii="Times New Roman" w:hAnsi="Times New Roman"/>
                <w:lang w:eastAsia="ru-RU"/>
              </w:rPr>
              <w:t>8</w:t>
            </w:r>
            <w:r w:rsidRPr="00C754C5">
              <w:rPr>
                <w:rFonts w:ascii="Times New Roman" w:hAnsi="Times New Roman"/>
                <w:lang w:eastAsia="ru-RU"/>
              </w:rPr>
              <w:t xml:space="preserve"> год)</w:t>
            </w:r>
            <w:r w:rsidR="0029141C" w:rsidRPr="00C754C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525" w:type="dxa"/>
            <w:gridSpan w:val="3"/>
            <w:shd w:val="clear" w:color="auto" w:fill="FFFFFF" w:themeFill="background1"/>
          </w:tcPr>
          <w:p w:rsidR="00F67C78" w:rsidRPr="00C754C5" w:rsidRDefault="0032543C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F67C78" w:rsidRPr="00C754C5" w:rsidRDefault="0032543C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D3FDB" w:rsidRPr="00C754C5" w:rsidRDefault="00FD3FDB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4.1</w:t>
            </w:r>
          </w:p>
        </w:tc>
        <w:tc>
          <w:tcPr>
            <w:tcW w:w="2659" w:type="dxa"/>
          </w:tcPr>
          <w:p w:rsidR="00FD3FDB" w:rsidRPr="00C754C5" w:rsidRDefault="00FD3FDB" w:rsidP="00512409">
            <w:pPr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Администрирование наборов открытых данных ФНС России</w:t>
            </w:r>
          </w:p>
        </w:tc>
        <w:tc>
          <w:tcPr>
            <w:tcW w:w="1695" w:type="dxa"/>
          </w:tcPr>
          <w:p w:rsidR="00FD3FDB" w:rsidRPr="00C754C5" w:rsidRDefault="00FD3FDB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FD3FDB" w:rsidRPr="00C754C5" w:rsidRDefault="00FD3FDB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D3FDB" w:rsidRPr="00C754C5" w:rsidRDefault="00FD3FDB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FD3FDB" w:rsidRPr="00C754C5" w:rsidRDefault="00FD3FDB" w:rsidP="009535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D3FDB" w:rsidRPr="00C754C5" w:rsidRDefault="00FD3FDB" w:rsidP="009535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FFFFFF" w:themeFill="background1"/>
          </w:tcPr>
          <w:p w:rsidR="00FD3FDB" w:rsidRPr="00C754C5" w:rsidRDefault="00FD3FDB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1 751 334,00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FD3FDB" w:rsidRPr="00C754C5" w:rsidRDefault="00FD3FDB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lastRenderedPageBreak/>
              <w:t>V.</w:t>
            </w:r>
          </w:p>
        </w:tc>
        <w:tc>
          <w:tcPr>
            <w:tcW w:w="2659" w:type="dxa"/>
            <w:vAlign w:val="bottom"/>
          </w:tcPr>
          <w:p w:rsidR="00F67C78" w:rsidRPr="00C754C5" w:rsidRDefault="00F67C78" w:rsidP="00512409">
            <w:pPr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F67C78" w:rsidRPr="00C754C5" w:rsidRDefault="00F67C78" w:rsidP="009535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 xml:space="preserve">Осуществляется своевременная информированность сотрудников ФНС России посредством наполнения базы знаний Интранет портала ФНС России </w:t>
            </w:r>
          </w:p>
        </w:tc>
        <w:tc>
          <w:tcPr>
            <w:tcW w:w="2268" w:type="dxa"/>
            <w:gridSpan w:val="2"/>
          </w:tcPr>
          <w:p w:rsidR="00F67C78" w:rsidRPr="00C754C5" w:rsidRDefault="004B5EB4" w:rsidP="004B5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5" w:type="dxa"/>
            <w:gridSpan w:val="3"/>
            <w:shd w:val="clear" w:color="auto" w:fill="FFFFFF" w:themeFill="background1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C72F9" w:rsidRPr="00C754C5" w:rsidTr="00C01EE7">
        <w:trPr>
          <w:gridAfter w:val="1"/>
          <w:wAfter w:w="446" w:type="dxa"/>
          <w:trHeight w:val="1453"/>
        </w:trPr>
        <w:tc>
          <w:tcPr>
            <w:tcW w:w="534" w:type="dxa"/>
            <w:gridSpan w:val="2"/>
          </w:tcPr>
          <w:p w:rsidR="00F67C78" w:rsidRPr="00C754C5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2659" w:type="dxa"/>
          </w:tcPr>
          <w:p w:rsidR="00F67C78" w:rsidRPr="00C754C5" w:rsidRDefault="00F67C78" w:rsidP="00EC7996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Администрирование интранет-портала ФНС России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F67C78" w:rsidRPr="00C754C5" w:rsidRDefault="00F67C78" w:rsidP="009535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Осуществляется своевременная информированность сотрудников ФНС России посредством наполнения базы знаний Интранет портала ФНС России</w:t>
            </w:r>
          </w:p>
        </w:tc>
        <w:tc>
          <w:tcPr>
            <w:tcW w:w="2268" w:type="dxa"/>
            <w:gridSpan w:val="2"/>
          </w:tcPr>
          <w:p w:rsidR="00F67C78" w:rsidRPr="00C754C5" w:rsidRDefault="00F67C78" w:rsidP="0051240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FFFFFF" w:themeFill="background1"/>
            <w:vAlign w:val="bottom"/>
          </w:tcPr>
          <w:p w:rsidR="00F67C78" w:rsidRPr="00C754C5" w:rsidRDefault="00FD3FDB" w:rsidP="00B16A6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1 751 334,00</w:t>
            </w:r>
          </w:p>
        </w:tc>
        <w:tc>
          <w:tcPr>
            <w:tcW w:w="885" w:type="dxa"/>
            <w:gridSpan w:val="2"/>
            <w:shd w:val="clear" w:color="auto" w:fill="FFFFFF" w:themeFill="background1"/>
            <w:vAlign w:val="bottom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316"/>
        </w:trPr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:rsidR="00F67C78" w:rsidRPr="00C754C5" w:rsidRDefault="00F67C78" w:rsidP="00A4362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  <w:vAlign w:val="bottom"/>
          </w:tcPr>
          <w:p w:rsidR="00F67C78" w:rsidRPr="00C754C5" w:rsidRDefault="00F67C78" w:rsidP="00A4362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7C78" w:rsidRPr="00C754C5" w:rsidRDefault="00F67C78" w:rsidP="00A43622">
            <w:pPr>
              <w:spacing w:after="0" w:line="240" w:lineRule="auto"/>
              <w:jc w:val="righ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7C78" w:rsidRPr="00C754C5" w:rsidRDefault="00F67C78" w:rsidP="00A4362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:rsidR="00F67C78" w:rsidRPr="00C754C5" w:rsidRDefault="00F67C78" w:rsidP="00A436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402" w:type="dxa"/>
            <w:gridSpan w:val="2"/>
          </w:tcPr>
          <w:p w:rsidR="00F67C78" w:rsidRPr="00C754C5" w:rsidRDefault="00F67C78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F67C78" w:rsidRPr="00C754C5" w:rsidRDefault="00F67C78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F67C78" w:rsidRPr="00C754C5" w:rsidRDefault="00815497" w:rsidP="00815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128 339 551,08</w:t>
            </w:r>
          </w:p>
        </w:tc>
        <w:tc>
          <w:tcPr>
            <w:tcW w:w="885" w:type="dxa"/>
            <w:gridSpan w:val="2"/>
            <w:tcBorders>
              <w:bottom w:val="nil"/>
              <w:right w:val="nil"/>
            </w:tcBorders>
            <w:vAlign w:val="center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72F9" w:rsidRPr="00C754C5" w:rsidTr="00F40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46" w:type="dxa"/>
        </w:trPr>
        <w:tc>
          <w:tcPr>
            <w:tcW w:w="7655" w:type="dxa"/>
            <w:gridSpan w:val="5"/>
          </w:tcPr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>Зам. руководителя</w:t>
            </w:r>
          </w:p>
          <w:p w:rsidR="00F67C78" w:rsidRPr="00C754C5" w:rsidRDefault="00F67C78" w:rsidP="00EE41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ФНС России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________________    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А.С. Петрушин 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(должность)              (подпись)                         (расшифровка подписи)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75632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75632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Виза ответственного за реализацию Концепции открытости федерального органа исполнительной власти </w:t>
            </w:r>
          </w:p>
        </w:tc>
        <w:tc>
          <w:tcPr>
            <w:tcW w:w="8080" w:type="dxa"/>
            <w:gridSpan w:val="9"/>
          </w:tcPr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Зам.нач.отд.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________    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О.Е. Белова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913-04-04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(должность)     (подпись)     (расшифровка подписи)   (телефон)                                         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Нач. отд.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________        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Ю.Ю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Духовнова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913-04-09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(должность)     (подпись)      (расшифровка подписи) 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A04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международного </w:t>
            </w:r>
          </w:p>
          <w:p w:rsidR="00F67C78" w:rsidRPr="00C754C5" w:rsidRDefault="008D1A04" w:rsidP="00482C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r w:rsidR="00F67C78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отрудничества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и валютного контроля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F67C78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__________     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7C78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Д.В. Вольвач          </w:t>
            </w:r>
          </w:p>
          <w:p w:rsidR="00F67C78" w:rsidRPr="00C754C5" w:rsidRDefault="00F67C78" w:rsidP="00C01E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r w:rsidR="008D1A04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должность)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C754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8D1A04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D1A04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(расшифровка подписи)</w:t>
            </w:r>
          </w:p>
        </w:tc>
      </w:tr>
    </w:tbl>
    <w:p w:rsidR="00893DEF" w:rsidRPr="00C754C5" w:rsidRDefault="002F579A" w:rsidP="00482C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54C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02962" w:rsidRPr="00C754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C3658" w:rsidRPr="00C754C5">
        <w:rPr>
          <w:rFonts w:ascii="Times New Roman" w:hAnsi="Times New Roman" w:cs="Times New Roman"/>
          <w:sz w:val="22"/>
          <w:szCs w:val="22"/>
        </w:rPr>
        <w:t xml:space="preserve"> 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"    </w:t>
      </w:r>
      <w:r w:rsidR="00482CF1" w:rsidRPr="00C754C5">
        <w:rPr>
          <w:rFonts w:ascii="Times New Roman" w:hAnsi="Times New Roman" w:cs="Times New Roman"/>
          <w:sz w:val="22"/>
          <w:szCs w:val="22"/>
        </w:rPr>
        <w:t xml:space="preserve">       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" </w:t>
      </w:r>
      <w:r w:rsidR="009C3658" w:rsidRPr="00C754C5">
        <w:rPr>
          <w:rFonts w:ascii="Times New Roman" w:hAnsi="Times New Roman" w:cs="Times New Roman"/>
          <w:sz w:val="22"/>
          <w:szCs w:val="22"/>
        </w:rPr>
        <w:t xml:space="preserve"> </w:t>
      </w:r>
      <w:r w:rsidR="00893DEF" w:rsidRPr="00C754C5">
        <w:rPr>
          <w:rFonts w:ascii="Times New Roman" w:hAnsi="Times New Roman" w:cs="Times New Roman"/>
          <w:sz w:val="22"/>
          <w:szCs w:val="22"/>
        </w:rPr>
        <w:t>01</w:t>
      </w:r>
      <w:r w:rsidR="00482CF1" w:rsidRPr="00C754C5">
        <w:rPr>
          <w:rFonts w:ascii="Times New Roman" w:hAnsi="Times New Roman" w:cs="Times New Roman"/>
          <w:sz w:val="22"/>
          <w:szCs w:val="22"/>
        </w:rPr>
        <w:t>.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  201</w:t>
      </w:r>
      <w:r w:rsidR="008D1A04" w:rsidRPr="00C754C5">
        <w:rPr>
          <w:rFonts w:ascii="Times New Roman" w:hAnsi="Times New Roman" w:cs="Times New Roman"/>
          <w:sz w:val="22"/>
          <w:szCs w:val="22"/>
        </w:rPr>
        <w:t>9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A7679" w:rsidRPr="00C754C5" w:rsidRDefault="005A7679" w:rsidP="00FD3FD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5A7679" w:rsidRPr="00C754C5" w:rsidSect="00777A01">
      <w:headerReference w:type="first" r:id="rId8"/>
      <w:pgSz w:w="16838" w:h="11906" w:orient="landscape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AE" w:rsidRDefault="00814EAE">
      <w:pPr>
        <w:spacing w:after="0" w:line="240" w:lineRule="auto"/>
      </w:pPr>
      <w:r>
        <w:separator/>
      </w:r>
    </w:p>
  </w:endnote>
  <w:endnote w:type="continuationSeparator" w:id="0">
    <w:p w:rsidR="00814EAE" w:rsidRDefault="0081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AE" w:rsidRDefault="00814EAE">
      <w:pPr>
        <w:spacing w:after="0" w:line="240" w:lineRule="auto"/>
      </w:pPr>
      <w:r>
        <w:separator/>
      </w:r>
    </w:p>
  </w:footnote>
  <w:footnote w:type="continuationSeparator" w:id="0">
    <w:p w:rsidR="00814EAE" w:rsidRDefault="0081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CE" w:rsidRDefault="008A30CE">
    <w:pPr>
      <w:pStyle w:val="a4"/>
      <w:jc w:val="center"/>
    </w:pPr>
  </w:p>
  <w:p w:rsidR="008A30CE" w:rsidRDefault="008A3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40C52"/>
    <w:multiLevelType w:val="hybridMultilevel"/>
    <w:tmpl w:val="5AC24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34BE"/>
    <w:rsid w:val="00011303"/>
    <w:rsid w:val="00012143"/>
    <w:rsid w:val="00020A3C"/>
    <w:rsid w:val="00034216"/>
    <w:rsid w:val="00037F8A"/>
    <w:rsid w:val="00042092"/>
    <w:rsid w:val="000441E0"/>
    <w:rsid w:val="000461F4"/>
    <w:rsid w:val="00046EAE"/>
    <w:rsid w:val="000615B8"/>
    <w:rsid w:val="00061F81"/>
    <w:rsid w:val="00073702"/>
    <w:rsid w:val="0008288C"/>
    <w:rsid w:val="000878F4"/>
    <w:rsid w:val="00090A79"/>
    <w:rsid w:val="00093774"/>
    <w:rsid w:val="000A148D"/>
    <w:rsid w:val="000A19A7"/>
    <w:rsid w:val="000A4F16"/>
    <w:rsid w:val="000A697B"/>
    <w:rsid w:val="000A70E6"/>
    <w:rsid w:val="000A735E"/>
    <w:rsid w:val="000B2FBE"/>
    <w:rsid w:val="000C5396"/>
    <w:rsid w:val="000C7B87"/>
    <w:rsid w:val="000D36D4"/>
    <w:rsid w:val="000E0AC8"/>
    <w:rsid w:val="000F1C87"/>
    <w:rsid w:val="000F3819"/>
    <w:rsid w:val="00101815"/>
    <w:rsid w:val="001126E0"/>
    <w:rsid w:val="00112F72"/>
    <w:rsid w:val="0011333B"/>
    <w:rsid w:val="00114CF8"/>
    <w:rsid w:val="00120975"/>
    <w:rsid w:val="00122AC2"/>
    <w:rsid w:val="001376DA"/>
    <w:rsid w:val="00151ACB"/>
    <w:rsid w:val="001572F4"/>
    <w:rsid w:val="001626C9"/>
    <w:rsid w:val="00165D93"/>
    <w:rsid w:val="00167846"/>
    <w:rsid w:val="00190A22"/>
    <w:rsid w:val="00191244"/>
    <w:rsid w:val="001965FC"/>
    <w:rsid w:val="001A60C3"/>
    <w:rsid w:val="001C3233"/>
    <w:rsid w:val="001C40BC"/>
    <w:rsid w:val="001D7A6B"/>
    <w:rsid w:val="001E2211"/>
    <w:rsid w:val="001E23DF"/>
    <w:rsid w:val="001F07B4"/>
    <w:rsid w:val="00202B24"/>
    <w:rsid w:val="002067DF"/>
    <w:rsid w:val="00207B2D"/>
    <w:rsid w:val="002134BD"/>
    <w:rsid w:val="00216834"/>
    <w:rsid w:val="00223B37"/>
    <w:rsid w:val="00230DD3"/>
    <w:rsid w:val="00233390"/>
    <w:rsid w:val="0023615D"/>
    <w:rsid w:val="00236E0F"/>
    <w:rsid w:val="0023718A"/>
    <w:rsid w:val="0024294C"/>
    <w:rsid w:val="002545D8"/>
    <w:rsid w:val="00257C29"/>
    <w:rsid w:val="002643E8"/>
    <w:rsid w:val="00264BC9"/>
    <w:rsid w:val="0027214C"/>
    <w:rsid w:val="0027492B"/>
    <w:rsid w:val="00276C44"/>
    <w:rsid w:val="002803B5"/>
    <w:rsid w:val="0029141C"/>
    <w:rsid w:val="0029158B"/>
    <w:rsid w:val="002938DD"/>
    <w:rsid w:val="0029582A"/>
    <w:rsid w:val="002A3563"/>
    <w:rsid w:val="002C2C4D"/>
    <w:rsid w:val="002E0A0C"/>
    <w:rsid w:val="002E216B"/>
    <w:rsid w:val="002E4D66"/>
    <w:rsid w:val="002F579A"/>
    <w:rsid w:val="002F6064"/>
    <w:rsid w:val="003001F9"/>
    <w:rsid w:val="00305A20"/>
    <w:rsid w:val="003224E6"/>
    <w:rsid w:val="0032543C"/>
    <w:rsid w:val="00330433"/>
    <w:rsid w:val="00337F53"/>
    <w:rsid w:val="00344E7F"/>
    <w:rsid w:val="0035658F"/>
    <w:rsid w:val="00356D40"/>
    <w:rsid w:val="00357AE7"/>
    <w:rsid w:val="00363EFE"/>
    <w:rsid w:val="00367231"/>
    <w:rsid w:val="003672AD"/>
    <w:rsid w:val="00375638"/>
    <w:rsid w:val="00377AA7"/>
    <w:rsid w:val="00386628"/>
    <w:rsid w:val="003A10B6"/>
    <w:rsid w:val="003B344B"/>
    <w:rsid w:val="003C0C38"/>
    <w:rsid w:val="003C3D7B"/>
    <w:rsid w:val="003C6A5E"/>
    <w:rsid w:val="003C6C30"/>
    <w:rsid w:val="003C7A18"/>
    <w:rsid w:val="003D52C7"/>
    <w:rsid w:val="003E16B0"/>
    <w:rsid w:val="003F14E0"/>
    <w:rsid w:val="003F5E49"/>
    <w:rsid w:val="00405FB7"/>
    <w:rsid w:val="00406EC8"/>
    <w:rsid w:val="00410FBE"/>
    <w:rsid w:val="004251F7"/>
    <w:rsid w:val="00426A3B"/>
    <w:rsid w:val="00427B75"/>
    <w:rsid w:val="00430744"/>
    <w:rsid w:val="00445BC2"/>
    <w:rsid w:val="0045653B"/>
    <w:rsid w:val="004621CC"/>
    <w:rsid w:val="0046268C"/>
    <w:rsid w:val="0047084E"/>
    <w:rsid w:val="00480063"/>
    <w:rsid w:val="00481E6E"/>
    <w:rsid w:val="00482CF1"/>
    <w:rsid w:val="00487C8B"/>
    <w:rsid w:val="00490FD3"/>
    <w:rsid w:val="004938FC"/>
    <w:rsid w:val="00494E4A"/>
    <w:rsid w:val="00495E95"/>
    <w:rsid w:val="004B0F4A"/>
    <w:rsid w:val="004B5EB4"/>
    <w:rsid w:val="004D040C"/>
    <w:rsid w:val="004D10D0"/>
    <w:rsid w:val="004D2B0E"/>
    <w:rsid w:val="004D2CA2"/>
    <w:rsid w:val="004D5BDD"/>
    <w:rsid w:val="004E0F87"/>
    <w:rsid w:val="004E1906"/>
    <w:rsid w:val="004E4B1E"/>
    <w:rsid w:val="004F6CE2"/>
    <w:rsid w:val="00501D8B"/>
    <w:rsid w:val="00503097"/>
    <w:rsid w:val="00505A90"/>
    <w:rsid w:val="00512409"/>
    <w:rsid w:val="005126E2"/>
    <w:rsid w:val="005145F2"/>
    <w:rsid w:val="005340D5"/>
    <w:rsid w:val="00546A0D"/>
    <w:rsid w:val="0054722E"/>
    <w:rsid w:val="005478C0"/>
    <w:rsid w:val="0055217D"/>
    <w:rsid w:val="00554436"/>
    <w:rsid w:val="00556B22"/>
    <w:rsid w:val="00565E3E"/>
    <w:rsid w:val="00565E56"/>
    <w:rsid w:val="00580911"/>
    <w:rsid w:val="005809C5"/>
    <w:rsid w:val="005828B3"/>
    <w:rsid w:val="0058490B"/>
    <w:rsid w:val="00585412"/>
    <w:rsid w:val="00590425"/>
    <w:rsid w:val="005A0E81"/>
    <w:rsid w:val="005A13C5"/>
    <w:rsid w:val="005A5B10"/>
    <w:rsid w:val="005A7679"/>
    <w:rsid w:val="005B094B"/>
    <w:rsid w:val="005B585C"/>
    <w:rsid w:val="005B7535"/>
    <w:rsid w:val="005C5E6E"/>
    <w:rsid w:val="005D1E42"/>
    <w:rsid w:val="005D2560"/>
    <w:rsid w:val="005D424C"/>
    <w:rsid w:val="005E0862"/>
    <w:rsid w:val="005E16F2"/>
    <w:rsid w:val="005E2B4B"/>
    <w:rsid w:val="005E40B1"/>
    <w:rsid w:val="005F3D4A"/>
    <w:rsid w:val="005F446C"/>
    <w:rsid w:val="005F639B"/>
    <w:rsid w:val="00624391"/>
    <w:rsid w:val="00627504"/>
    <w:rsid w:val="00647481"/>
    <w:rsid w:val="00654719"/>
    <w:rsid w:val="00660344"/>
    <w:rsid w:val="00664493"/>
    <w:rsid w:val="00665978"/>
    <w:rsid w:val="00667EBF"/>
    <w:rsid w:val="00675C82"/>
    <w:rsid w:val="006866FD"/>
    <w:rsid w:val="0069428D"/>
    <w:rsid w:val="00695649"/>
    <w:rsid w:val="006A2416"/>
    <w:rsid w:val="006A4963"/>
    <w:rsid w:val="006A5BF1"/>
    <w:rsid w:val="006A7AB5"/>
    <w:rsid w:val="006C72F9"/>
    <w:rsid w:val="006D11AC"/>
    <w:rsid w:val="006D4DE8"/>
    <w:rsid w:val="006D5F1B"/>
    <w:rsid w:val="006E40E3"/>
    <w:rsid w:val="006E56D8"/>
    <w:rsid w:val="006F073D"/>
    <w:rsid w:val="006F0A9D"/>
    <w:rsid w:val="006F1540"/>
    <w:rsid w:val="006F171F"/>
    <w:rsid w:val="006F2EFD"/>
    <w:rsid w:val="007021E8"/>
    <w:rsid w:val="007033AC"/>
    <w:rsid w:val="00710DDB"/>
    <w:rsid w:val="007179CF"/>
    <w:rsid w:val="00730B73"/>
    <w:rsid w:val="00737F37"/>
    <w:rsid w:val="0075571B"/>
    <w:rsid w:val="0075632A"/>
    <w:rsid w:val="00765C38"/>
    <w:rsid w:val="00777A01"/>
    <w:rsid w:val="00780ADC"/>
    <w:rsid w:val="0078211E"/>
    <w:rsid w:val="00784D91"/>
    <w:rsid w:val="00785C4C"/>
    <w:rsid w:val="00794445"/>
    <w:rsid w:val="0079693E"/>
    <w:rsid w:val="007A115B"/>
    <w:rsid w:val="007A15DF"/>
    <w:rsid w:val="007A1B5C"/>
    <w:rsid w:val="007A52A9"/>
    <w:rsid w:val="007A5E2C"/>
    <w:rsid w:val="007A7AC2"/>
    <w:rsid w:val="007B0BD0"/>
    <w:rsid w:val="007C0F98"/>
    <w:rsid w:val="007C41BB"/>
    <w:rsid w:val="007D3E8B"/>
    <w:rsid w:val="007D567A"/>
    <w:rsid w:val="007E1EB3"/>
    <w:rsid w:val="007E35B2"/>
    <w:rsid w:val="007E7767"/>
    <w:rsid w:val="007F1BB6"/>
    <w:rsid w:val="007F23DE"/>
    <w:rsid w:val="007F5B51"/>
    <w:rsid w:val="00803E1D"/>
    <w:rsid w:val="008141A7"/>
    <w:rsid w:val="00814EAE"/>
    <w:rsid w:val="00815497"/>
    <w:rsid w:val="00820468"/>
    <w:rsid w:val="00820F1E"/>
    <w:rsid w:val="00821BFD"/>
    <w:rsid w:val="00841155"/>
    <w:rsid w:val="00843CE1"/>
    <w:rsid w:val="008501B9"/>
    <w:rsid w:val="00852427"/>
    <w:rsid w:val="00853555"/>
    <w:rsid w:val="00860549"/>
    <w:rsid w:val="00860C9A"/>
    <w:rsid w:val="00861EB3"/>
    <w:rsid w:val="008624A4"/>
    <w:rsid w:val="0086423A"/>
    <w:rsid w:val="00871660"/>
    <w:rsid w:val="00874107"/>
    <w:rsid w:val="00885575"/>
    <w:rsid w:val="008859F7"/>
    <w:rsid w:val="00886AA8"/>
    <w:rsid w:val="00893DEF"/>
    <w:rsid w:val="0089615F"/>
    <w:rsid w:val="00897B32"/>
    <w:rsid w:val="008A30CE"/>
    <w:rsid w:val="008A619F"/>
    <w:rsid w:val="008B3BCC"/>
    <w:rsid w:val="008B61E6"/>
    <w:rsid w:val="008B7901"/>
    <w:rsid w:val="008C3005"/>
    <w:rsid w:val="008C3887"/>
    <w:rsid w:val="008D1A04"/>
    <w:rsid w:val="008D2736"/>
    <w:rsid w:val="008D4F26"/>
    <w:rsid w:val="008D5636"/>
    <w:rsid w:val="008E2CFE"/>
    <w:rsid w:val="008F3265"/>
    <w:rsid w:val="0090148B"/>
    <w:rsid w:val="009104A4"/>
    <w:rsid w:val="009252C8"/>
    <w:rsid w:val="009334FC"/>
    <w:rsid w:val="00935530"/>
    <w:rsid w:val="00941616"/>
    <w:rsid w:val="009477CF"/>
    <w:rsid w:val="00950D2C"/>
    <w:rsid w:val="0095202F"/>
    <w:rsid w:val="0095359C"/>
    <w:rsid w:val="009554E8"/>
    <w:rsid w:val="00960B14"/>
    <w:rsid w:val="00962B8A"/>
    <w:rsid w:val="00965546"/>
    <w:rsid w:val="00971702"/>
    <w:rsid w:val="00974237"/>
    <w:rsid w:val="00974976"/>
    <w:rsid w:val="0097564A"/>
    <w:rsid w:val="00975774"/>
    <w:rsid w:val="00997B73"/>
    <w:rsid w:val="009A23E4"/>
    <w:rsid w:val="009A598F"/>
    <w:rsid w:val="009B3B57"/>
    <w:rsid w:val="009B4B30"/>
    <w:rsid w:val="009C1653"/>
    <w:rsid w:val="009C3658"/>
    <w:rsid w:val="009C59EF"/>
    <w:rsid w:val="009C7E9F"/>
    <w:rsid w:val="009D52CE"/>
    <w:rsid w:val="009E0713"/>
    <w:rsid w:val="009E66B4"/>
    <w:rsid w:val="00A10CFB"/>
    <w:rsid w:val="00A14F6A"/>
    <w:rsid w:val="00A173D2"/>
    <w:rsid w:val="00A20F0F"/>
    <w:rsid w:val="00A26320"/>
    <w:rsid w:val="00A26D55"/>
    <w:rsid w:val="00A27958"/>
    <w:rsid w:val="00A32606"/>
    <w:rsid w:val="00A43622"/>
    <w:rsid w:val="00A45ADF"/>
    <w:rsid w:val="00A47301"/>
    <w:rsid w:val="00A5064B"/>
    <w:rsid w:val="00A5116E"/>
    <w:rsid w:val="00A52A59"/>
    <w:rsid w:val="00A52EB5"/>
    <w:rsid w:val="00A64F50"/>
    <w:rsid w:val="00A6610F"/>
    <w:rsid w:val="00A732A0"/>
    <w:rsid w:val="00A737ED"/>
    <w:rsid w:val="00A7743A"/>
    <w:rsid w:val="00A8529C"/>
    <w:rsid w:val="00A930F9"/>
    <w:rsid w:val="00A942AA"/>
    <w:rsid w:val="00A94E40"/>
    <w:rsid w:val="00A97F0F"/>
    <w:rsid w:val="00AA16E0"/>
    <w:rsid w:val="00AA49FB"/>
    <w:rsid w:val="00AC0997"/>
    <w:rsid w:val="00AC210B"/>
    <w:rsid w:val="00AC2703"/>
    <w:rsid w:val="00AC69AC"/>
    <w:rsid w:val="00AD1E04"/>
    <w:rsid w:val="00AD2AE4"/>
    <w:rsid w:val="00AD5173"/>
    <w:rsid w:val="00AF2E4F"/>
    <w:rsid w:val="00AF4079"/>
    <w:rsid w:val="00AF43A9"/>
    <w:rsid w:val="00B00FE8"/>
    <w:rsid w:val="00B03E6E"/>
    <w:rsid w:val="00B05996"/>
    <w:rsid w:val="00B10681"/>
    <w:rsid w:val="00B16A65"/>
    <w:rsid w:val="00B17D91"/>
    <w:rsid w:val="00B2454D"/>
    <w:rsid w:val="00B36967"/>
    <w:rsid w:val="00B37CA5"/>
    <w:rsid w:val="00B40270"/>
    <w:rsid w:val="00B52F3C"/>
    <w:rsid w:val="00B622B6"/>
    <w:rsid w:val="00B71A7C"/>
    <w:rsid w:val="00B75A87"/>
    <w:rsid w:val="00B77F27"/>
    <w:rsid w:val="00B8146E"/>
    <w:rsid w:val="00B83329"/>
    <w:rsid w:val="00B95E06"/>
    <w:rsid w:val="00B976BC"/>
    <w:rsid w:val="00BA10B1"/>
    <w:rsid w:val="00BB14E9"/>
    <w:rsid w:val="00BB552B"/>
    <w:rsid w:val="00BB7FE5"/>
    <w:rsid w:val="00BD08D5"/>
    <w:rsid w:val="00BD1418"/>
    <w:rsid w:val="00C01EE7"/>
    <w:rsid w:val="00C02962"/>
    <w:rsid w:val="00C150BE"/>
    <w:rsid w:val="00C24EDD"/>
    <w:rsid w:val="00C26E4D"/>
    <w:rsid w:val="00C45012"/>
    <w:rsid w:val="00C47879"/>
    <w:rsid w:val="00C54D1C"/>
    <w:rsid w:val="00C65158"/>
    <w:rsid w:val="00C677EE"/>
    <w:rsid w:val="00C754C5"/>
    <w:rsid w:val="00C778D9"/>
    <w:rsid w:val="00C86F3B"/>
    <w:rsid w:val="00C8752D"/>
    <w:rsid w:val="00CA3997"/>
    <w:rsid w:val="00CB1D23"/>
    <w:rsid w:val="00CC2B19"/>
    <w:rsid w:val="00CC30F5"/>
    <w:rsid w:val="00CC3401"/>
    <w:rsid w:val="00CD054D"/>
    <w:rsid w:val="00CD6F93"/>
    <w:rsid w:val="00CD7A17"/>
    <w:rsid w:val="00CE161B"/>
    <w:rsid w:val="00CF52AF"/>
    <w:rsid w:val="00CF5940"/>
    <w:rsid w:val="00D011EB"/>
    <w:rsid w:val="00D054D0"/>
    <w:rsid w:val="00D12A75"/>
    <w:rsid w:val="00D15239"/>
    <w:rsid w:val="00D25A56"/>
    <w:rsid w:val="00D2603D"/>
    <w:rsid w:val="00D34C16"/>
    <w:rsid w:val="00D35D42"/>
    <w:rsid w:val="00D4146C"/>
    <w:rsid w:val="00D45916"/>
    <w:rsid w:val="00D55D2A"/>
    <w:rsid w:val="00D85B77"/>
    <w:rsid w:val="00D90E57"/>
    <w:rsid w:val="00D91715"/>
    <w:rsid w:val="00D922B7"/>
    <w:rsid w:val="00DA2BB2"/>
    <w:rsid w:val="00DA4243"/>
    <w:rsid w:val="00DC4EA8"/>
    <w:rsid w:val="00DC534A"/>
    <w:rsid w:val="00DD2C3D"/>
    <w:rsid w:val="00DE2346"/>
    <w:rsid w:val="00DE37A9"/>
    <w:rsid w:val="00DE38A9"/>
    <w:rsid w:val="00DE3A0F"/>
    <w:rsid w:val="00DE5358"/>
    <w:rsid w:val="00DE7607"/>
    <w:rsid w:val="00DF0E3D"/>
    <w:rsid w:val="00DF246A"/>
    <w:rsid w:val="00E02762"/>
    <w:rsid w:val="00E02BBF"/>
    <w:rsid w:val="00E13E82"/>
    <w:rsid w:val="00E203CE"/>
    <w:rsid w:val="00E30BB8"/>
    <w:rsid w:val="00E315DD"/>
    <w:rsid w:val="00E322AE"/>
    <w:rsid w:val="00E35134"/>
    <w:rsid w:val="00E45DE7"/>
    <w:rsid w:val="00E51654"/>
    <w:rsid w:val="00E52AD7"/>
    <w:rsid w:val="00E54BB3"/>
    <w:rsid w:val="00E6435C"/>
    <w:rsid w:val="00E6538D"/>
    <w:rsid w:val="00E6745E"/>
    <w:rsid w:val="00E67C5C"/>
    <w:rsid w:val="00E70AF2"/>
    <w:rsid w:val="00E73E8F"/>
    <w:rsid w:val="00E81BF5"/>
    <w:rsid w:val="00E82925"/>
    <w:rsid w:val="00E93073"/>
    <w:rsid w:val="00E95B18"/>
    <w:rsid w:val="00EB237B"/>
    <w:rsid w:val="00EC309F"/>
    <w:rsid w:val="00EC4238"/>
    <w:rsid w:val="00EC7996"/>
    <w:rsid w:val="00ED5741"/>
    <w:rsid w:val="00EE41AF"/>
    <w:rsid w:val="00EE554C"/>
    <w:rsid w:val="00EE5C43"/>
    <w:rsid w:val="00EE5DE4"/>
    <w:rsid w:val="00EF1275"/>
    <w:rsid w:val="00EF5BDD"/>
    <w:rsid w:val="00F12131"/>
    <w:rsid w:val="00F130ED"/>
    <w:rsid w:val="00F15E69"/>
    <w:rsid w:val="00F2256F"/>
    <w:rsid w:val="00F232A2"/>
    <w:rsid w:val="00F24389"/>
    <w:rsid w:val="00F40CB4"/>
    <w:rsid w:val="00F430C0"/>
    <w:rsid w:val="00F65163"/>
    <w:rsid w:val="00F67C78"/>
    <w:rsid w:val="00F703C1"/>
    <w:rsid w:val="00F73A9E"/>
    <w:rsid w:val="00F77887"/>
    <w:rsid w:val="00F84D08"/>
    <w:rsid w:val="00FA0C2A"/>
    <w:rsid w:val="00FA2339"/>
    <w:rsid w:val="00FB32ED"/>
    <w:rsid w:val="00FD3FDB"/>
    <w:rsid w:val="00FE2C22"/>
    <w:rsid w:val="00FE664F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FDD975-DCD1-44D1-BC46-DD11FD7E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134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134B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e">
    <w:name w:val="Hyperlink"/>
    <w:basedOn w:val="a0"/>
    <w:uiPriority w:val="99"/>
    <w:unhideWhenUsed/>
    <w:rsid w:val="00E7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3328-48A6-40E4-8096-1E502FB4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Целищев Олег Игоревич</cp:lastModifiedBy>
  <cp:revision>4</cp:revision>
  <cp:lastPrinted>2019-02-15T11:54:00Z</cp:lastPrinted>
  <dcterms:created xsi:type="dcterms:W3CDTF">2019-02-15T11:53:00Z</dcterms:created>
  <dcterms:modified xsi:type="dcterms:W3CDTF">2020-01-28T09:19:00Z</dcterms:modified>
</cp:coreProperties>
</file>